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eastAsia="仿宋"/>
          <w:b w:val="0"/>
          <w:bCs/>
          <w:color w:val="auto"/>
          <w:sz w:val="24"/>
        </w:rPr>
      </w:pPr>
      <w:bookmarkStart w:id="0" w:name="_GoBack"/>
      <w:bookmarkEnd w:id="0"/>
      <w:r>
        <w:rPr>
          <w:rFonts w:eastAsia="仿宋"/>
          <w:b w:val="0"/>
          <w:bCs/>
          <w:color w:val="auto"/>
          <w:sz w:val="24"/>
        </w:rPr>
        <w:t>附件2</w:t>
      </w:r>
    </w:p>
    <w:p>
      <w:pPr>
        <w:spacing w:line="480" w:lineRule="auto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eastAsia="zh-CN"/>
        </w:rPr>
        <w:t>药品</w:t>
      </w:r>
      <w:r>
        <w:rPr>
          <w:rFonts w:ascii="方正小标宋简体" w:hAnsi="方正小标宋简体" w:eastAsia="方正小标宋简体"/>
          <w:color w:val="auto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信息表</w:t>
      </w:r>
    </w:p>
    <w:p>
      <w:pPr>
        <w:wordWrap w:val="0"/>
        <w:spacing w:line="480" w:lineRule="auto"/>
        <w:jc w:val="right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color w:val="auto"/>
          <w:sz w:val="24"/>
          <w:lang w:eastAsia="zh-CN"/>
        </w:rPr>
        <w:t>采购</w:t>
      </w:r>
      <w:r>
        <w:rPr>
          <w:rFonts w:hint="eastAsia" w:ascii="仿宋" w:hAnsi="仿宋" w:eastAsia="仿宋"/>
          <w:color w:val="auto"/>
          <w:sz w:val="24"/>
        </w:rPr>
        <w:t xml:space="preserve">编号：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556"/>
        <w:gridCol w:w="100"/>
        <w:gridCol w:w="1180"/>
        <w:gridCol w:w="1705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药品通用名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商品名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剂型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包装规格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6"/>
                <w:szCs w:val="16"/>
              </w:rPr>
              <w:t>（含转换比）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挂网价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批准文号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申报企业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生产企业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药品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类别</w:t>
            </w:r>
          </w:p>
        </w:tc>
        <w:tc>
          <w:tcPr>
            <w:tcW w:w="8047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集采药品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国谈药品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麻精毒放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中药饮片或颗粒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医保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报销范围</w:t>
            </w:r>
          </w:p>
        </w:tc>
        <w:tc>
          <w:tcPr>
            <w:tcW w:w="38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医保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□自费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基药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是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 xml:space="preserve">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国家药品代码</w:t>
            </w:r>
          </w:p>
        </w:tc>
        <w:tc>
          <w:tcPr>
            <w:tcW w:w="38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江苏省药品和医用耗材招采管理系统挂网产品编号</w:t>
            </w:r>
          </w:p>
        </w:tc>
        <w:tc>
          <w:tcPr>
            <w:tcW w:w="2506" w:type="dxa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原研药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>/参比制剂</w:t>
            </w:r>
          </w:p>
        </w:tc>
        <w:tc>
          <w:tcPr>
            <w:tcW w:w="8047" w:type="dxa"/>
            <w:gridSpan w:val="5"/>
            <w:vAlign w:val="center"/>
          </w:tcPr>
          <w:p>
            <w:pPr>
              <w:spacing w:line="360" w:lineRule="auto"/>
              <w:ind w:firstLine="2880" w:firstLineChars="1200"/>
              <w:rPr>
                <w:rFonts w:hint="eastAsia"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是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 xml:space="preserve"> </w:t>
            </w:r>
            <w:r>
              <w:rPr>
                <w:rFonts w:ascii="黑体" w:hAnsi="黑体" w:eastAsia="黑体"/>
                <w:bCs/>
                <w:color w:val="auto"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联系电话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eastAsia="zh-CN"/>
              </w:rPr>
              <w:t>申报人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>签字</w:t>
            </w:r>
          </w:p>
        </w:tc>
        <w:tc>
          <w:tcPr>
            <w:tcW w:w="2506" w:type="dxa"/>
            <w:vAlign w:val="bottom"/>
          </w:tcPr>
          <w:p>
            <w:pPr>
              <w:spacing w:line="360" w:lineRule="auto"/>
              <w:jc w:val="right"/>
              <w:rPr>
                <w:rFonts w:hint="default" w:ascii="黑体" w:hAns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年   月   日</w:t>
            </w:r>
          </w:p>
        </w:tc>
      </w:tr>
    </w:tbl>
    <w:p>
      <w:pPr>
        <w:spacing w:line="360" w:lineRule="auto"/>
        <w:ind w:left="1080" w:hanging="1080" w:hangingChars="450"/>
        <w:rPr>
          <w:rFonts w:hint="default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备注：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1、</w:t>
      </w:r>
      <w:r>
        <w:rPr>
          <w:rFonts w:hint="eastAsia" w:eastAsia="仿宋"/>
          <w:color w:val="auto"/>
          <w:sz w:val="24"/>
          <w:lang w:eastAsia="zh-CN"/>
        </w:rPr>
        <w:t>医保</w:t>
      </w:r>
      <w:r>
        <w:rPr>
          <w:rFonts w:eastAsia="仿宋"/>
          <w:color w:val="auto"/>
          <w:sz w:val="24"/>
        </w:rPr>
        <w:t>信息</w:t>
      </w:r>
      <w:r>
        <w:rPr>
          <w:rFonts w:hint="eastAsia" w:eastAsia="仿宋"/>
          <w:color w:val="auto"/>
          <w:sz w:val="24"/>
          <w:lang w:val="en-US" w:eastAsia="zh-CN"/>
        </w:rPr>
        <w:t>以最新</w:t>
      </w:r>
      <w:r>
        <w:rPr>
          <w:rFonts w:eastAsia="仿宋"/>
          <w:color w:val="auto"/>
          <w:sz w:val="24"/>
        </w:rPr>
        <w:t>执行的《国家基本医疗保险、工伤保险和生育保险药品目录</w:t>
      </w:r>
      <w:r>
        <w:rPr>
          <w:rFonts w:hint="eastAsia" w:eastAsia="仿宋"/>
          <w:color w:val="auto"/>
          <w:sz w:val="24"/>
          <w:lang w:eastAsia="zh-CN"/>
        </w:rPr>
        <w:t>》</w:t>
      </w:r>
      <w:r>
        <w:rPr>
          <w:rFonts w:eastAsia="仿宋"/>
          <w:color w:val="auto"/>
          <w:sz w:val="24"/>
        </w:rPr>
        <w:t>为准</w:t>
      </w:r>
      <w:r>
        <w:rPr>
          <w:rFonts w:hint="eastAsia" w:eastAsia="仿宋"/>
          <w:color w:val="auto"/>
          <w:sz w:val="24"/>
          <w:lang w:eastAsia="zh-CN"/>
        </w:rPr>
        <w:t>；</w:t>
      </w:r>
      <w:r>
        <w:rPr>
          <w:rFonts w:hint="eastAsia" w:eastAsia="仿宋"/>
          <w:color w:val="auto"/>
          <w:sz w:val="24"/>
          <w:lang w:val="en-US" w:eastAsia="zh-CN"/>
        </w:rPr>
        <w:t xml:space="preserve"> 2、以上信息参考以发布时（报名期间）省平台挂网信息为准。</w:t>
      </w:r>
    </w:p>
    <w:p>
      <w:pPr>
        <w:spacing w:line="360" w:lineRule="auto"/>
        <w:ind w:left="1777" w:leftChars="332" w:hanging="1080" w:hangingChars="450"/>
        <w:rPr>
          <w:rFonts w:hint="eastAsia" w:eastAsia="仿宋"/>
          <w:color w:val="auto"/>
          <w:sz w:val="24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3CBA0B-1A38-426E-A015-E5E25B8C85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D85825F-CFC8-492F-B871-84BA52D602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9798D5-A807-492E-A425-B4C46ECDCCC4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4A133653-70CF-4372-8FBE-40381667C6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ZTU5ZTEwODY5MDFhMjEzZDI1MzhmOGVlNDQzZjkifQ=="/>
  </w:docVars>
  <w:rsids>
    <w:rsidRoot w:val="007F3D7B"/>
    <w:rsid w:val="00116590"/>
    <w:rsid w:val="00117016"/>
    <w:rsid w:val="002F0517"/>
    <w:rsid w:val="002F6A14"/>
    <w:rsid w:val="003B09C4"/>
    <w:rsid w:val="004E41C4"/>
    <w:rsid w:val="005F4752"/>
    <w:rsid w:val="006250F9"/>
    <w:rsid w:val="006B2BA5"/>
    <w:rsid w:val="007224E2"/>
    <w:rsid w:val="007C1B99"/>
    <w:rsid w:val="007F3D7B"/>
    <w:rsid w:val="008A5520"/>
    <w:rsid w:val="00A2362D"/>
    <w:rsid w:val="00CA0E9C"/>
    <w:rsid w:val="00CE4728"/>
    <w:rsid w:val="00DD4194"/>
    <w:rsid w:val="00E6751B"/>
    <w:rsid w:val="00EE03E7"/>
    <w:rsid w:val="00F175E2"/>
    <w:rsid w:val="00F72F9B"/>
    <w:rsid w:val="00F816F7"/>
    <w:rsid w:val="00F83E2A"/>
    <w:rsid w:val="01936F71"/>
    <w:rsid w:val="06C80016"/>
    <w:rsid w:val="06E45182"/>
    <w:rsid w:val="091233CF"/>
    <w:rsid w:val="0A543516"/>
    <w:rsid w:val="18731681"/>
    <w:rsid w:val="19405C58"/>
    <w:rsid w:val="1AFA0F74"/>
    <w:rsid w:val="1CFC5CFF"/>
    <w:rsid w:val="1E6117E7"/>
    <w:rsid w:val="21EE1CBE"/>
    <w:rsid w:val="24303DBF"/>
    <w:rsid w:val="24FE671F"/>
    <w:rsid w:val="28616AD6"/>
    <w:rsid w:val="28E514B5"/>
    <w:rsid w:val="303D2BDB"/>
    <w:rsid w:val="3C3131DE"/>
    <w:rsid w:val="45302FB3"/>
    <w:rsid w:val="45E214D3"/>
    <w:rsid w:val="479F18C4"/>
    <w:rsid w:val="48A35193"/>
    <w:rsid w:val="49311755"/>
    <w:rsid w:val="4D9240E8"/>
    <w:rsid w:val="4F8F5EAA"/>
    <w:rsid w:val="52656035"/>
    <w:rsid w:val="5E7F4993"/>
    <w:rsid w:val="62571433"/>
    <w:rsid w:val="69483393"/>
    <w:rsid w:val="6AF04138"/>
    <w:rsid w:val="6B272B7D"/>
    <w:rsid w:val="6CBE317C"/>
    <w:rsid w:val="6E4072D3"/>
    <w:rsid w:val="736F3422"/>
    <w:rsid w:val="777C4360"/>
    <w:rsid w:val="77E82761"/>
    <w:rsid w:val="7D741635"/>
    <w:rsid w:val="7EA36F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2</Lines>
  <Paragraphs>1</Paragraphs>
  <TotalTime>0</TotalTime>
  <ScaleCrop>false</ScaleCrop>
  <LinksUpToDate>false</LinksUpToDate>
  <CharactersWithSpaces>262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2022-06-16T08:33:00Z</dcterms:created>
  <dc:creator>DD</dc:creator>
  <cp:lastModifiedBy>Administrator</cp:lastModifiedBy>
  <cp:lastPrinted>2024-11-19T06:05:00Z</cp:lastPrinted>
  <dcterms:modified xsi:type="dcterms:W3CDTF">2025-05-08T07:47:21Z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ICV">
    <vt:lpwstr>766DCD9EC6B6491A8964494C44BDE6FE_13</vt:lpwstr>
  </property>
  <property fmtid="{D5CDD505-2E9C-101B-9397-08002B2CF9AE}" pid="4" name="KSOTemplateDocerSaveRecord">
    <vt:lpwstr>eyJoZGlkIjoiNTRiOTc2ZGE5NjNiZjc1NGZmMzAwNGIyYjViMzU4YmMiLCJ1c2VySWQiOiIyNzQyNjY0MTQifQ==</vt:lpwstr>
  </property>
</Properties>
</file>